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96" w:rsidRPr="00121E9A" w:rsidRDefault="00A70496" w:rsidP="00A70496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eastAsia="Times New Roman" w:hAnsi="Verdana" w:cs="Times New Roman"/>
          <w:b/>
          <w:color w:val="000000"/>
          <w:kern w:val="36"/>
          <w:sz w:val="20"/>
          <w:szCs w:val="20"/>
          <w:lang w:eastAsia="da-DK"/>
        </w:rPr>
        <w:t>4</w:t>
      </w:r>
      <w:r w:rsidRPr="00121E9A">
        <w:rPr>
          <w:rFonts w:ascii="Verdana" w:hAnsi="Verdana"/>
          <w:b/>
          <w:color w:val="000000"/>
          <w:sz w:val="20"/>
          <w:szCs w:val="20"/>
        </w:rPr>
        <w:t>.1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Orientering</w:t>
      </w:r>
    </w:p>
    <w:p w:rsidR="00A70496" w:rsidRPr="00121E9A" w:rsidRDefault="00A70496" w:rsidP="00A70496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18"/>
        </w:rPr>
      </w:pPr>
      <w:r w:rsidRPr="00121E9A">
        <w:rPr>
          <w:rFonts w:ascii="Verdana" w:hAnsi="Verdana"/>
          <w:color w:val="000000"/>
          <w:sz w:val="20"/>
          <w:szCs w:val="18"/>
        </w:rPr>
        <w:t>Bips B2.370, Basisbeskrivelse – døre, vinduer og porte, leverance og B2.371, Basisbeskrivelse – døre, vinduer og porte, montage &lt;samt B2.372, basisbeskrivelse – døre, vinduer og porte, renovering&gt; er sammen med denne detaljeprojektbeskrivelse gældende for arbejdet.</w:t>
      </w:r>
    </w:p>
    <w:p w:rsidR="00A70496" w:rsidRPr="00121E9A" w:rsidRDefault="00A70496" w:rsidP="00A70496">
      <w:pPr>
        <w:shd w:val="clear" w:color="auto" w:fill="FFFFFF"/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color w:val="000000"/>
          <w:kern w:val="36"/>
          <w:szCs w:val="20"/>
          <w:lang w:eastAsia="da-DK"/>
        </w:rPr>
      </w:pPr>
    </w:p>
    <w:p w:rsidR="00A70496" w:rsidRPr="00121E9A" w:rsidRDefault="00A70496" w:rsidP="00A70496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4.2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Omfang</w:t>
      </w:r>
    </w:p>
    <w:p w:rsidR="00A70496" w:rsidRPr="00121E9A" w:rsidRDefault="00A70496" w:rsidP="00A70496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 xml:space="preserve">Arbejdet omfatter levering og montering og af </w:t>
      </w:r>
      <w:r>
        <w:rPr>
          <w:rFonts w:ascii="Verdana" w:hAnsi="Verdana"/>
          <w:color w:val="000000"/>
          <w:sz w:val="20"/>
          <w:szCs w:val="20"/>
        </w:rPr>
        <w:t>tophængte</w:t>
      </w:r>
      <w:r w:rsidRPr="00121E9A">
        <w:rPr>
          <w:rFonts w:ascii="Verdana" w:hAnsi="Verdana"/>
          <w:color w:val="000000"/>
          <w:sz w:val="20"/>
          <w:szCs w:val="20"/>
        </w:rPr>
        <w:t xml:space="preserve"> ovenlysvinduer.</w:t>
      </w:r>
    </w:p>
    <w:p w:rsidR="00A70496" w:rsidRPr="00121E9A" w:rsidRDefault="00A70496" w:rsidP="00A70496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Arbejdet omfatter desuden montering og levering af karmisolering, undertagstilslutning, udvendige inddækninger, dampspærrekrave og indvendige lysningspaneler.</w:t>
      </w:r>
    </w:p>
    <w:p w:rsidR="00A70496" w:rsidRPr="00121E9A" w:rsidRDefault="00A70496" w:rsidP="00A70496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</w:p>
    <w:p w:rsidR="00A70496" w:rsidRPr="00121E9A" w:rsidRDefault="00A70496" w:rsidP="00A70496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Mængder:</w:t>
      </w:r>
    </w:p>
    <w:p w:rsidR="00A70496" w:rsidRPr="00121E9A" w:rsidRDefault="00A70496" w:rsidP="00A70496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Tophængt ovenlysvinduer: &lt;x&gt; stk., </w:t>
      </w:r>
      <w:r w:rsidRPr="00121E9A">
        <w:rPr>
          <w:rFonts w:ascii="Verdana" w:hAnsi="Verdana"/>
          <w:color w:val="000000"/>
          <w:sz w:val="20"/>
          <w:szCs w:val="20"/>
        </w:rPr>
        <w:t>manuelt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121E9A">
        <w:rPr>
          <w:rFonts w:ascii="Verdana" w:hAnsi="Verdana"/>
          <w:color w:val="000000"/>
          <w:sz w:val="20"/>
          <w:szCs w:val="20"/>
        </w:rPr>
        <w:t xml:space="preserve">betjent </w:t>
      </w:r>
      <w:r>
        <w:rPr>
          <w:rFonts w:ascii="Verdana" w:hAnsi="Verdana"/>
          <w:color w:val="000000"/>
          <w:sz w:val="20"/>
          <w:szCs w:val="20"/>
        </w:rPr>
        <w:t>med udvendigt</w:t>
      </w:r>
      <w:r w:rsidRPr="00121E9A">
        <w:rPr>
          <w:rFonts w:ascii="Verdana" w:hAnsi="Verdana"/>
          <w:color w:val="000000"/>
          <w:sz w:val="20"/>
          <w:szCs w:val="20"/>
        </w:rPr>
        <w:t xml:space="preserve"> karmmål på &lt;</w:t>
      </w:r>
      <w:proofErr w:type="spellStart"/>
      <w:r w:rsidRPr="00121E9A">
        <w:rPr>
          <w:rFonts w:ascii="Verdana" w:hAnsi="Verdana"/>
          <w:color w:val="000000"/>
          <w:sz w:val="20"/>
          <w:szCs w:val="20"/>
        </w:rPr>
        <w:t>bxh</w:t>
      </w:r>
      <w:proofErr w:type="spellEnd"/>
      <w:r w:rsidRPr="00121E9A">
        <w:rPr>
          <w:rFonts w:ascii="Verdana" w:hAnsi="Verdana"/>
          <w:color w:val="000000"/>
          <w:sz w:val="20"/>
          <w:szCs w:val="20"/>
        </w:rPr>
        <w:t>&gt; cm.</w:t>
      </w:r>
    </w:p>
    <w:p w:rsidR="00A70496" w:rsidRPr="00121E9A" w:rsidRDefault="00A70496" w:rsidP="00A70496">
      <w:pPr>
        <w:numPr>
          <w:ilvl w:val="0"/>
          <w:numId w:val="6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Karmisolering: 1 sæt pr. ovenlysvindue</w:t>
      </w:r>
    </w:p>
    <w:p w:rsidR="00A70496" w:rsidRPr="00121E9A" w:rsidRDefault="00A70496" w:rsidP="00A70496">
      <w:pPr>
        <w:numPr>
          <w:ilvl w:val="0"/>
          <w:numId w:val="6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Undertagstilslutning: 1 sæt pr. ovenlysvindue</w:t>
      </w:r>
    </w:p>
    <w:p w:rsidR="00A70496" w:rsidRDefault="00A70496" w:rsidP="00A70496">
      <w:pPr>
        <w:numPr>
          <w:ilvl w:val="0"/>
          <w:numId w:val="6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Inddækninger: passende til &lt;x&gt; ovenlysv</w:t>
      </w:r>
      <w:r w:rsidR="00AB1CC7">
        <w:rPr>
          <w:rFonts w:ascii="Verdana" w:hAnsi="Verdana"/>
          <w:color w:val="000000"/>
          <w:sz w:val="20"/>
          <w:szCs w:val="20"/>
        </w:rPr>
        <w:t>indue</w:t>
      </w:r>
    </w:p>
    <w:p w:rsidR="00AB1CC7" w:rsidRPr="00121E9A" w:rsidRDefault="00AB1CC7" w:rsidP="00A70496">
      <w:pPr>
        <w:numPr>
          <w:ilvl w:val="0"/>
          <w:numId w:val="6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Dampspærrekrave: 1 sæt pr. ovenlysvindue</w:t>
      </w:r>
    </w:p>
    <w:p w:rsidR="00A70496" w:rsidRPr="00121E9A" w:rsidRDefault="00A70496" w:rsidP="00A70496">
      <w:pPr>
        <w:numPr>
          <w:ilvl w:val="0"/>
          <w:numId w:val="6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Lysningspaneler: 1 pr. ovenlysvindue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181822" w:rsidRPr="00DA6FC1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A6FC1">
        <w:rPr>
          <w:rFonts w:ascii="Verdana" w:hAnsi="Verdana"/>
          <w:b/>
          <w:color w:val="000000"/>
          <w:sz w:val="20"/>
          <w:szCs w:val="20"/>
        </w:rPr>
        <w:t>4.3</w:t>
      </w:r>
      <w:r w:rsidRPr="00DA6FC1">
        <w:rPr>
          <w:rFonts w:ascii="Verdana" w:hAnsi="Verdana"/>
          <w:b/>
          <w:color w:val="000000"/>
          <w:sz w:val="20"/>
          <w:szCs w:val="20"/>
        </w:rPr>
        <w:tab/>
        <w:t>Lokalisering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1304" w:firstLine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Arbejdet omfatter ovenlysvinduer i </w:t>
      </w:r>
      <w:r w:rsidRPr="007D5699">
        <w:rPr>
          <w:rFonts w:ascii="Verdana" w:hAnsi="Verdana"/>
          <w:color w:val="000000"/>
          <w:sz w:val="20"/>
          <w:szCs w:val="20"/>
        </w:rPr>
        <w:t>&lt;tegl/skiffer/tagpap/zink/grønt</w:t>
      </w:r>
      <w:r>
        <w:rPr>
          <w:rFonts w:ascii="Verdana" w:hAnsi="Verdana"/>
          <w:color w:val="000000"/>
          <w:sz w:val="20"/>
          <w:szCs w:val="20"/>
        </w:rPr>
        <w:t xml:space="preserve">&gt; </w:t>
      </w:r>
      <w:r w:rsidRPr="007D5699">
        <w:rPr>
          <w:rFonts w:ascii="Verdana" w:hAnsi="Verdana"/>
          <w:color w:val="000000"/>
          <w:sz w:val="20"/>
          <w:szCs w:val="20"/>
        </w:rPr>
        <w:t>tag</w:t>
      </w:r>
      <w:r>
        <w:rPr>
          <w:rFonts w:ascii="Verdana" w:hAnsi="Verdana"/>
          <w:color w:val="000000"/>
          <w:sz w:val="20"/>
          <w:szCs w:val="20"/>
        </w:rPr>
        <w:t xml:space="preserve"> med taghældning &lt;15°-55°/75°&gt; på bygning &lt;x&gt;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81822" w:rsidRPr="00F02E75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02E75">
        <w:rPr>
          <w:rFonts w:ascii="Verdana" w:hAnsi="Verdana"/>
          <w:b/>
          <w:color w:val="000000"/>
          <w:sz w:val="20"/>
          <w:szCs w:val="20"/>
        </w:rPr>
        <w:t>4.4</w:t>
      </w:r>
      <w:r w:rsidRPr="00F02E75">
        <w:rPr>
          <w:rFonts w:ascii="Verdana" w:hAnsi="Verdana"/>
          <w:b/>
          <w:color w:val="000000"/>
          <w:sz w:val="20"/>
          <w:szCs w:val="20"/>
        </w:rPr>
        <w:tab/>
        <w:t>Tegningshenvisning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Situationsplan &lt;x&gt;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Plantegning &lt;x&gt;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Tagplan &lt;x&gt;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Snittegning &lt;x&gt;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81822" w:rsidRPr="00F02E75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02E75">
        <w:rPr>
          <w:rFonts w:ascii="Verdana" w:hAnsi="Verdana"/>
          <w:b/>
          <w:color w:val="000000"/>
          <w:sz w:val="20"/>
          <w:szCs w:val="20"/>
        </w:rPr>
        <w:t>4.5</w:t>
      </w:r>
      <w:r w:rsidRPr="00F02E75">
        <w:rPr>
          <w:rFonts w:ascii="Verdana" w:hAnsi="Verdana"/>
          <w:b/>
          <w:color w:val="000000"/>
          <w:sz w:val="20"/>
          <w:szCs w:val="20"/>
        </w:rPr>
        <w:tab/>
        <w:t>Koordinering</w:t>
      </w:r>
    </w:p>
    <w:p w:rsidR="00181822" w:rsidRPr="007D5699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foretages koordinering med følgende arbejder:</w:t>
      </w:r>
    </w:p>
    <w:p w:rsidR="00181822" w:rsidRPr="007D5699" w:rsidRDefault="00181822" w:rsidP="00181822">
      <w:pPr>
        <w:numPr>
          <w:ilvl w:val="0"/>
          <w:numId w:val="7"/>
        </w:numPr>
        <w:shd w:val="clear" w:color="auto" w:fill="FFFFFF"/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Pr="007D5699">
        <w:rPr>
          <w:rFonts w:ascii="Verdana" w:hAnsi="Verdana"/>
          <w:color w:val="000000"/>
          <w:sz w:val="20"/>
          <w:szCs w:val="20"/>
        </w:rPr>
        <w:t>agkonstruktion&gt;</w:t>
      </w:r>
    </w:p>
    <w:p w:rsidR="00181822" w:rsidRPr="007D5699" w:rsidRDefault="00181822" w:rsidP="00181822">
      <w:pPr>
        <w:numPr>
          <w:ilvl w:val="0"/>
          <w:numId w:val="7"/>
        </w:numPr>
        <w:shd w:val="clear" w:color="auto" w:fill="FFFFFF"/>
        <w:tabs>
          <w:tab w:val="clear" w:pos="43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Pr="007D5699">
        <w:rPr>
          <w:rFonts w:ascii="Verdana" w:hAnsi="Verdana"/>
          <w:color w:val="000000"/>
          <w:sz w:val="20"/>
          <w:szCs w:val="20"/>
        </w:rPr>
        <w:t>agdækning&gt;</w:t>
      </w:r>
    </w:p>
    <w:p w:rsidR="00181822" w:rsidRPr="007D5699" w:rsidRDefault="00181822" w:rsidP="00181822">
      <w:pPr>
        <w:numPr>
          <w:ilvl w:val="0"/>
          <w:numId w:val="7"/>
        </w:numPr>
        <w:shd w:val="clear" w:color="auto" w:fill="FFFFFF"/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&lt;I</w:t>
      </w:r>
      <w:r w:rsidRPr="007D5699">
        <w:rPr>
          <w:rFonts w:ascii="Verdana" w:hAnsi="Verdana"/>
          <w:color w:val="000000"/>
          <w:sz w:val="20"/>
          <w:szCs w:val="20"/>
        </w:rPr>
        <w:t>ndervægge&gt;</w:t>
      </w:r>
    </w:p>
    <w:p w:rsidR="00181822" w:rsidRDefault="00181822" w:rsidP="00181822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81822" w:rsidRPr="00F02E75" w:rsidRDefault="00181822" w:rsidP="00181822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02E75">
        <w:rPr>
          <w:rFonts w:ascii="Verdana" w:hAnsi="Verdana"/>
          <w:b/>
          <w:color w:val="000000"/>
          <w:sz w:val="20"/>
          <w:szCs w:val="20"/>
        </w:rPr>
        <w:t>4.6</w:t>
      </w:r>
      <w:r w:rsidRPr="00F02E75">
        <w:rPr>
          <w:rFonts w:ascii="Verdana" w:hAnsi="Verdana"/>
          <w:b/>
          <w:color w:val="000000"/>
          <w:sz w:val="20"/>
          <w:szCs w:val="20"/>
        </w:rPr>
        <w:tab/>
        <w:t>Tilstødende bygningsdele</w:t>
      </w:r>
    </w:p>
    <w:p w:rsidR="00181822" w:rsidRPr="007D5699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 w:rsidRPr="007D5699">
        <w:rPr>
          <w:rFonts w:ascii="Verdana" w:hAnsi="Verdana"/>
          <w:color w:val="000000"/>
          <w:sz w:val="20"/>
          <w:szCs w:val="20"/>
        </w:rPr>
        <w:t>Der skal udføres tilslutninger til følgende bygningsdele:</w:t>
      </w:r>
    </w:p>
    <w:p w:rsidR="00181822" w:rsidRPr="007D5699" w:rsidRDefault="00181822" w:rsidP="00181822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Pr="007D5699">
        <w:rPr>
          <w:rFonts w:ascii="Verdana" w:hAnsi="Verdana"/>
          <w:color w:val="000000"/>
          <w:sz w:val="20"/>
          <w:szCs w:val="20"/>
        </w:rPr>
        <w:t>agkonstruktion&gt;</w:t>
      </w:r>
    </w:p>
    <w:p w:rsidR="00181822" w:rsidRPr="007D5699" w:rsidRDefault="00181822" w:rsidP="00181822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Pr="007D5699">
        <w:rPr>
          <w:rFonts w:ascii="Verdana" w:hAnsi="Verdana"/>
          <w:color w:val="000000"/>
          <w:sz w:val="20"/>
          <w:szCs w:val="20"/>
        </w:rPr>
        <w:t>agdækning&gt;</w:t>
      </w:r>
    </w:p>
    <w:p w:rsidR="00181822" w:rsidRPr="007D5699" w:rsidRDefault="00181822" w:rsidP="00181822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&lt;I</w:t>
      </w:r>
      <w:r w:rsidRPr="007D5699">
        <w:rPr>
          <w:rFonts w:ascii="Verdana" w:hAnsi="Verdana"/>
          <w:color w:val="000000"/>
          <w:sz w:val="20"/>
          <w:szCs w:val="20"/>
        </w:rPr>
        <w:t>ndervægge&gt;</w:t>
      </w:r>
    </w:p>
    <w:p w:rsidR="00181822" w:rsidRDefault="00181822" w:rsidP="00181822">
      <w:pPr>
        <w:shd w:val="clear" w:color="auto" w:fill="FFFFFF"/>
        <w:spacing w:after="0" w:line="240" w:lineRule="auto"/>
        <w:ind w:left="1560" w:hanging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Ovenfornævnte bygningsdele skal være udført og have færdige overflader inden arbejdet påbegyndes, og kan forventes overtaget med tolerancer nærmere beskrevet under punktet “mål og tolerancer” i den enkelte bygningsdelsbeskrivelse.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</w:p>
    <w:p w:rsidR="00181822" w:rsidRPr="007D5699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Efter nærværende beskrevne bygningsdele/arbejder følger følgende bygningsdele/arbejder:</w:t>
      </w:r>
    </w:p>
    <w:p w:rsidR="00181822" w:rsidRDefault="00181822" w:rsidP="00181822">
      <w:pPr>
        <w:numPr>
          <w:ilvl w:val="0"/>
          <w:numId w:val="9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&lt;Tagdækning&gt;</w:t>
      </w:r>
    </w:p>
    <w:p w:rsidR="00181822" w:rsidRDefault="00181822" w:rsidP="00181822">
      <w:pPr>
        <w:numPr>
          <w:ilvl w:val="0"/>
          <w:numId w:val="9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&lt;Indervægge&gt;</w:t>
      </w:r>
    </w:p>
    <w:p w:rsidR="00181822" w:rsidRPr="007D5699" w:rsidRDefault="00181822" w:rsidP="00181822">
      <w:pPr>
        <w:numPr>
          <w:ilvl w:val="0"/>
          <w:numId w:val="9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&lt;M</w:t>
      </w:r>
      <w:r w:rsidRPr="007D5699">
        <w:rPr>
          <w:rFonts w:ascii="Verdana" w:hAnsi="Verdana"/>
          <w:color w:val="000000"/>
          <w:sz w:val="20"/>
          <w:szCs w:val="20"/>
        </w:rPr>
        <w:t>alerarbejde, indervægge/lofter&gt;</w:t>
      </w:r>
    </w:p>
    <w:p w:rsidR="00181822" w:rsidRPr="007D5699" w:rsidRDefault="00181822" w:rsidP="00181822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81822" w:rsidRPr="0068142F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68142F">
        <w:rPr>
          <w:rFonts w:ascii="Verdana" w:hAnsi="Verdana"/>
          <w:b/>
          <w:color w:val="000000"/>
          <w:sz w:val="20"/>
          <w:szCs w:val="20"/>
        </w:rPr>
        <w:t>4.7</w:t>
      </w:r>
      <w:r w:rsidRPr="0068142F">
        <w:rPr>
          <w:rFonts w:ascii="Verdana" w:hAnsi="Verdana"/>
          <w:b/>
          <w:color w:val="000000"/>
          <w:sz w:val="20"/>
          <w:szCs w:val="20"/>
        </w:rPr>
        <w:tab/>
        <w:t>Projektering</w:t>
      </w:r>
    </w:p>
    <w:p w:rsidR="00181822" w:rsidRPr="007D5699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For alle byggematerialer tages udgangspunkt i fabrikantens principdetaljer, dimensioneringstabeller mv.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181822" w:rsidRPr="007D5699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påregnes deltagelse i &lt;x&gt; projektgennemgangsmøde.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81822" w:rsidRPr="00884083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884083">
        <w:rPr>
          <w:rFonts w:ascii="Verdana" w:hAnsi="Verdana"/>
          <w:b/>
          <w:color w:val="000000"/>
          <w:sz w:val="20"/>
          <w:szCs w:val="20"/>
        </w:rPr>
        <w:t>4.8</w:t>
      </w:r>
      <w:r w:rsidRPr="00884083">
        <w:rPr>
          <w:rFonts w:ascii="Verdana" w:hAnsi="Verdana"/>
          <w:b/>
          <w:color w:val="000000"/>
          <w:sz w:val="20"/>
          <w:szCs w:val="20"/>
        </w:rPr>
        <w:tab/>
        <w:t>Undersøgelser</w:t>
      </w:r>
    </w:p>
    <w:p w:rsidR="00181822" w:rsidRPr="007D5699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Entreprenøren skal, inden arbejdet påbegyndes, selv sikre sig at forudsætningerne for korrekt udførelse er til stede. Såfremt dette ikke er tilfældet, skal entreprenøren straks rette henvendelse til byggeledelsen.</w:t>
      </w:r>
    </w:p>
    <w:p w:rsidR="00181822" w:rsidRDefault="00181822" w:rsidP="00181822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181822" w:rsidRPr="00527D9C" w:rsidRDefault="00181822" w:rsidP="00181822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527D9C">
        <w:rPr>
          <w:rFonts w:ascii="Verdana" w:hAnsi="Verdana"/>
          <w:b/>
          <w:color w:val="000000"/>
          <w:sz w:val="20"/>
          <w:szCs w:val="20"/>
        </w:rPr>
        <w:tab/>
        <w:t>Forundersøgelser:</w:t>
      </w:r>
    </w:p>
    <w:p w:rsidR="00181822" w:rsidRPr="00B3203E" w:rsidRDefault="00181822" w:rsidP="00181822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Anvisninger for montage i pågældende taghældning og tagmateriale</w:t>
      </w:r>
    </w:p>
    <w:p w:rsidR="00181822" w:rsidRPr="00B3203E" w:rsidRDefault="00181822" w:rsidP="00181822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Anvisninger for ideel placering i tagflade - hele tagsten under ovenlysvindue tilstræbes</w:t>
      </w:r>
    </w:p>
    <w:p w:rsidR="00181822" w:rsidRPr="00B3203E" w:rsidRDefault="00181822" w:rsidP="00181822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Afstande imellem spær ved enkeltvis indbygning</w:t>
      </w:r>
    </w:p>
    <w:p w:rsidR="00181822" w:rsidRPr="00B3203E" w:rsidRDefault="00181822" w:rsidP="00181822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Planlægning af udvendig karmafstande mellem sammenbygget ovenlysvinduer</w:t>
      </w:r>
    </w:p>
    <w:p w:rsidR="00181822" w:rsidRPr="00B3203E" w:rsidRDefault="00181822" w:rsidP="00181822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Afstande mod tagskotrender, tagrender og rygning</w:t>
      </w:r>
    </w:p>
    <w:p w:rsidR="00181822" w:rsidRPr="00B3203E" w:rsidRDefault="00181822" w:rsidP="00181822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Anvisninger for standard eller forsænket indbygning i tagflade</w:t>
      </w:r>
    </w:p>
    <w:p w:rsidR="00181822" w:rsidRPr="00B3203E" w:rsidRDefault="00181822" w:rsidP="00181822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Udluftningsmuligheder i spærfagsfelt med ovenlysvindue</w:t>
      </w:r>
    </w:p>
    <w:p w:rsidR="00181822" w:rsidRDefault="00181822" w:rsidP="00181822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Tilslutningsmuligheder med og uden undertag</w:t>
      </w:r>
    </w:p>
    <w:p w:rsidR="00181822" w:rsidRDefault="00181822" w:rsidP="00181822">
      <w:pPr>
        <w:pStyle w:val="ListParagraph"/>
        <w:spacing w:after="0" w:line="240" w:lineRule="auto"/>
        <w:ind w:left="1560"/>
        <w:rPr>
          <w:rFonts w:ascii="Verdana" w:hAnsi="Verdana"/>
          <w:sz w:val="20"/>
        </w:rPr>
      </w:pPr>
    </w:p>
    <w:p w:rsidR="00181822" w:rsidRPr="00181822" w:rsidRDefault="00181822" w:rsidP="00181822">
      <w:pPr>
        <w:spacing w:after="0" w:line="240" w:lineRule="auto"/>
        <w:rPr>
          <w:rFonts w:ascii="Verdana" w:hAnsi="Verdana"/>
          <w:sz w:val="20"/>
        </w:rPr>
      </w:pPr>
      <w:r w:rsidRPr="00181822">
        <w:rPr>
          <w:rFonts w:ascii="Verdana" w:hAnsi="Verdana"/>
          <w:b/>
          <w:color w:val="000000"/>
          <w:sz w:val="20"/>
          <w:szCs w:val="20"/>
        </w:rPr>
        <w:t>4.9</w:t>
      </w:r>
      <w:r w:rsidRPr="00181822">
        <w:rPr>
          <w:rFonts w:ascii="Verdana" w:hAnsi="Verdana"/>
          <w:b/>
          <w:color w:val="000000"/>
          <w:sz w:val="20"/>
          <w:szCs w:val="20"/>
        </w:rPr>
        <w:tab/>
        <w:t>Materiale og produkter</w:t>
      </w:r>
    </w:p>
    <w:p w:rsidR="00181822" w:rsidRPr="007D5699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141577">
        <w:rPr>
          <w:rFonts w:ascii="Verdana" w:hAnsi="Verdana"/>
          <w:color w:val="000000"/>
          <w:sz w:val="20"/>
          <w:szCs w:val="20"/>
        </w:rPr>
        <w:t xml:space="preserve">Ovenlysvinduer leveres i træ </w:t>
      </w:r>
      <w:r>
        <w:rPr>
          <w:rFonts w:ascii="Verdana" w:hAnsi="Verdana"/>
          <w:color w:val="000000"/>
          <w:sz w:val="20"/>
          <w:szCs w:val="20"/>
        </w:rPr>
        <w:t xml:space="preserve">&lt;alternativ: omstøbt med polyuretan&gt; </w:t>
      </w:r>
      <w:r w:rsidRPr="00141577">
        <w:rPr>
          <w:rFonts w:ascii="Verdana" w:hAnsi="Verdana"/>
          <w:color w:val="000000"/>
          <w:sz w:val="20"/>
          <w:szCs w:val="20"/>
        </w:rPr>
        <w:t>og udvendig beklædning i aluminium, samt med systemtilhørende undertagstilslutning og udvendige inddækninger.</w:t>
      </w:r>
      <w:r>
        <w:rPr>
          <w:rFonts w:ascii="Verdana" w:hAnsi="Verdana"/>
          <w:color w:val="000000"/>
          <w:sz w:val="20"/>
          <w:szCs w:val="20"/>
        </w:rPr>
        <w:t xml:space="preserve"> Ovenlysvinduer</w:t>
      </w:r>
      <w:r w:rsidRPr="007D5699">
        <w:rPr>
          <w:rFonts w:ascii="Verdana" w:hAnsi="Verdana"/>
          <w:color w:val="000000"/>
          <w:sz w:val="20"/>
          <w:szCs w:val="20"/>
        </w:rPr>
        <w:t xml:space="preserve"> skal være godkendt til udendørs brug, </w:t>
      </w:r>
      <w:r>
        <w:rPr>
          <w:rFonts w:ascii="Verdana" w:hAnsi="Verdana"/>
          <w:color w:val="000000"/>
          <w:sz w:val="20"/>
          <w:szCs w:val="20"/>
        </w:rPr>
        <w:t>være modstandsdygtigt overfor fugt og kondens.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181822" w:rsidRPr="007D5699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Ovenlysvindue</w:t>
      </w:r>
      <w:r>
        <w:rPr>
          <w:rFonts w:ascii="Verdana" w:hAnsi="Verdana"/>
          <w:color w:val="000000"/>
          <w:sz w:val="20"/>
          <w:szCs w:val="20"/>
        </w:rPr>
        <w:t>r</w:t>
      </w:r>
      <w:r w:rsidRPr="007D5699">
        <w:rPr>
          <w:rFonts w:ascii="Verdana" w:hAnsi="Verdana"/>
          <w:color w:val="000000"/>
          <w:sz w:val="20"/>
          <w:szCs w:val="20"/>
        </w:rPr>
        <w:t xml:space="preserve"> skal have en garanti på min 10 år.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181822" w:rsidRPr="000D2AB3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b/>
          <w:color w:val="000000"/>
          <w:sz w:val="20"/>
          <w:szCs w:val="20"/>
        </w:rPr>
      </w:pPr>
      <w:r w:rsidRPr="000D2AB3">
        <w:rPr>
          <w:rFonts w:ascii="Verdana" w:hAnsi="Verdana"/>
          <w:b/>
          <w:color w:val="000000"/>
          <w:sz w:val="20"/>
          <w:szCs w:val="20"/>
        </w:rPr>
        <w:t>Ovenlysvindue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Type:</w:t>
      </w:r>
      <w:r>
        <w:rPr>
          <w:rFonts w:ascii="Verdana" w:hAnsi="Verdana"/>
          <w:color w:val="000000"/>
          <w:sz w:val="20"/>
          <w:szCs w:val="20"/>
        </w:rPr>
        <w:tab/>
        <w:t>Tophængt ovenlysvindue &lt;med fjedre til taghældning fra 55° til 75°&gt;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181822" w:rsidRPr="00AE095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12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</w:t>
      </w:r>
      <w:r w:rsidRPr="007D5699">
        <w:rPr>
          <w:rFonts w:ascii="Verdana" w:hAnsi="Verdana"/>
          <w:color w:val="000000"/>
          <w:sz w:val="20"/>
          <w:szCs w:val="20"/>
        </w:rPr>
        <w:t>dvendig</w:t>
      </w:r>
      <w:r>
        <w:rPr>
          <w:rFonts w:ascii="Verdana" w:hAnsi="Verdana"/>
          <w:color w:val="000000"/>
          <w:sz w:val="20"/>
          <w:szCs w:val="20"/>
        </w:rPr>
        <w:t xml:space="preserve"> beklædning</w:t>
      </w:r>
      <w:r w:rsidRPr="007D5699">
        <w:rPr>
          <w:rFonts w:ascii="Verdana" w:hAnsi="Verdana"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ab/>
      </w:r>
      <w:r w:rsidRPr="00AE0952">
        <w:rPr>
          <w:rFonts w:ascii="Verdana" w:hAnsi="Verdana"/>
          <w:sz w:val="20"/>
          <w:szCs w:val="20"/>
        </w:rPr>
        <w:t xml:space="preserve">Gråmalet aluminium i farven </w:t>
      </w:r>
      <w:r w:rsidRPr="00AE0952">
        <w:rPr>
          <w:rStyle w:val="caps"/>
          <w:rFonts w:ascii="Verdana" w:hAnsi="Verdana"/>
          <w:sz w:val="20"/>
          <w:szCs w:val="20"/>
        </w:rPr>
        <w:t>NCS</w:t>
      </w:r>
      <w:r w:rsidRPr="00AE0952">
        <w:rPr>
          <w:rFonts w:ascii="Verdana" w:hAnsi="Verdana"/>
          <w:sz w:val="20"/>
          <w:szCs w:val="20"/>
        </w:rPr>
        <w:t xml:space="preserve"> 7500-N &lt;alternativer: kobber eller </w:t>
      </w:r>
      <w:r>
        <w:rPr>
          <w:rFonts w:ascii="Verdana" w:hAnsi="Verdana"/>
          <w:sz w:val="20"/>
          <w:szCs w:val="20"/>
        </w:rPr>
        <w:t xml:space="preserve">natur </w:t>
      </w:r>
      <w:r w:rsidRPr="00AE0952">
        <w:rPr>
          <w:rFonts w:ascii="Verdana" w:hAnsi="Verdana"/>
          <w:sz w:val="20"/>
          <w:szCs w:val="20"/>
        </w:rPr>
        <w:t xml:space="preserve">zink&gt; </w:t>
      </w:r>
    </w:p>
    <w:p w:rsidR="00181822" w:rsidRPr="00AE095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12" w:hanging="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Skal være vedligeholdelsesfri. Ramme beklædes med</w:t>
      </w:r>
      <w:r w:rsidRPr="00AE0952">
        <w:rPr>
          <w:rFonts w:ascii="Verdana" w:hAnsi="Verdana"/>
          <w:sz w:val="20"/>
          <w:szCs w:val="20"/>
        </w:rPr>
        <w:t xml:space="preserve"> klik-on dækkapsler som dækker udvendige skruer.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Karm og ramme:</w:t>
      </w:r>
      <w:r>
        <w:rPr>
          <w:rFonts w:ascii="Verdana" w:hAnsi="Verdana"/>
          <w:color w:val="000000"/>
          <w:sz w:val="20"/>
          <w:szCs w:val="20"/>
        </w:rPr>
        <w:tab/>
        <w:t>PEFC certificeret f</w:t>
      </w:r>
      <w:r w:rsidRPr="007D5699">
        <w:rPr>
          <w:rFonts w:ascii="Verdana" w:hAnsi="Verdana"/>
          <w:color w:val="000000"/>
          <w:sz w:val="20"/>
          <w:szCs w:val="20"/>
        </w:rPr>
        <w:t>yrretræ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FB5823" w:rsidRPr="00B12677" w:rsidRDefault="00181822" w:rsidP="00B12677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&lt;Overfladebehandlet </w:t>
      </w:r>
      <w:r w:rsidRPr="007D5699">
        <w:rPr>
          <w:rFonts w:ascii="Verdana" w:hAnsi="Verdana"/>
          <w:color w:val="000000"/>
          <w:sz w:val="20"/>
          <w:szCs w:val="20"/>
        </w:rPr>
        <w:t>med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4F7188">
        <w:rPr>
          <w:rFonts w:ascii="Verdana" w:hAnsi="Verdana"/>
          <w:color w:val="000000"/>
          <w:sz w:val="20"/>
          <w:szCs w:val="20"/>
        </w:rPr>
        <w:t>vandbaseret</w:t>
      </w:r>
      <w:r w:rsidRPr="007D5699">
        <w:rPr>
          <w:rFonts w:ascii="Verdana" w:hAnsi="Verdana"/>
          <w:color w:val="000000"/>
          <w:sz w:val="20"/>
          <w:szCs w:val="20"/>
        </w:rPr>
        <w:t xml:space="preserve"> hvid</w:t>
      </w:r>
      <w:r>
        <w:rPr>
          <w:rFonts w:ascii="Verdana" w:hAnsi="Verdana"/>
          <w:color w:val="000000"/>
          <w:sz w:val="20"/>
          <w:szCs w:val="20"/>
        </w:rPr>
        <w:t xml:space="preserve"> akrylmaling, </w:t>
      </w:r>
      <w:r w:rsidRPr="007D5699">
        <w:rPr>
          <w:rFonts w:ascii="Verdana" w:hAnsi="Verdana"/>
          <w:color w:val="000000"/>
          <w:sz w:val="20"/>
          <w:szCs w:val="20"/>
        </w:rPr>
        <w:t xml:space="preserve">farve </w:t>
      </w:r>
      <w:r w:rsidRPr="007D5699">
        <w:rPr>
          <w:rStyle w:val="caps"/>
          <w:rFonts w:ascii="Verdana" w:hAnsi="Verdana"/>
          <w:color w:val="000000"/>
          <w:sz w:val="20"/>
          <w:szCs w:val="20"/>
        </w:rPr>
        <w:t>NCS</w:t>
      </w:r>
      <w:r w:rsidRPr="007D5699">
        <w:rPr>
          <w:rFonts w:ascii="Verdana" w:hAnsi="Verdana"/>
          <w:color w:val="000000"/>
          <w:sz w:val="20"/>
          <w:szCs w:val="20"/>
        </w:rPr>
        <w:t xml:space="preserve"> S 0500-N</w:t>
      </w:r>
      <w:r>
        <w:rPr>
          <w:rFonts w:ascii="Verdana" w:hAnsi="Verdana"/>
          <w:color w:val="000000"/>
          <w:sz w:val="20"/>
          <w:szCs w:val="20"/>
        </w:rPr>
        <w:t xml:space="preserve"> &lt;alternativ: vandbaseret </w:t>
      </w:r>
      <w:r w:rsidRPr="007D5699">
        <w:rPr>
          <w:rFonts w:ascii="Verdana" w:hAnsi="Verdana"/>
          <w:color w:val="000000"/>
          <w:sz w:val="20"/>
          <w:szCs w:val="20"/>
        </w:rPr>
        <w:t>klar</w:t>
      </w:r>
      <w:r w:rsidR="00B12677">
        <w:rPr>
          <w:rFonts w:ascii="Verdana" w:hAnsi="Verdana"/>
          <w:color w:val="000000"/>
          <w:sz w:val="20"/>
          <w:szCs w:val="20"/>
        </w:rPr>
        <w:t xml:space="preserve"> lak / o</w:t>
      </w:r>
      <w:r w:rsidRPr="00121E9A">
        <w:rPr>
          <w:rFonts w:ascii="Verdana" w:hAnsi="Verdana"/>
          <w:color w:val="000000"/>
          <w:sz w:val="20"/>
          <w:szCs w:val="20"/>
        </w:rPr>
        <w:t xml:space="preserve">mstøbt med </w:t>
      </w:r>
      <w:r>
        <w:rPr>
          <w:rFonts w:ascii="Verdana" w:hAnsi="Verdana"/>
          <w:color w:val="000000"/>
          <w:sz w:val="20"/>
          <w:szCs w:val="20"/>
        </w:rPr>
        <w:t xml:space="preserve">højkvalitets </w:t>
      </w:r>
      <w:r w:rsidRPr="00121E9A">
        <w:rPr>
          <w:rFonts w:ascii="Verdana" w:hAnsi="Verdana"/>
          <w:color w:val="000000"/>
          <w:sz w:val="20"/>
          <w:szCs w:val="20"/>
        </w:rPr>
        <w:t xml:space="preserve">polyuretan. </w:t>
      </w:r>
      <w:r>
        <w:rPr>
          <w:rFonts w:ascii="Verdana" w:hAnsi="Verdana"/>
          <w:color w:val="000000"/>
          <w:sz w:val="20"/>
          <w:szCs w:val="20"/>
        </w:rPr>
        <w:t>Overflader skal fr</w:t>
      </w:r>
      <w:r w:rsidRPr="00121E9A">
        <w:rPr>
          <w:rFonts w:ascii="Verdana" w:hAnsi="Verdana"/>
          <w:sz w:val="20"/>
        </w:rPr>
        <w:t>emstå glat</w:t>
      </w:r>
      <w:r>
        <w:rPr>
          <w:rFonts w:ascii="Verdana" w:hAnsi="Verdana"/>
          <w:sz w:val="20"/>
        </w:rPr>
        <w:t>te</w:t>
      </w:r>
      <w:r w:rsidRPr="00121E9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og </w:t>
      </w:r>
      <w:r w:rsidRPr="00121E9A">
        <w:rPr>
          <w:rFonts w:ascii="Verdana" w:hAnsi="Verdana"/>
          <w:sz w:val="20"/>
        </w:rPr>
        <w:t>uden synlige samlinger</w:t>
      </w:r>
      <w:r>
        <w:rPr>
          <w:rFonts w:ascii="Verdana" w:hAnsi="Verdana"/>
          <w:sz w:val="20"/>
        </w:rPr>
        <w:t xml:space="preserve"> i farven NCS S0500-N</w:t>
      </w:r>
      <w:r w:rsidRPr="006A11E3">
        <w:rPr>
          <w:rFonts w:ascii="Verdana" w:hAnsi="Verdana"/>
          <w:sz w:val="20"/>
        </w:rPr>
        <w:t>, glans ca. 25</w:t>
      </w:r>
      <w:r>
        <w:rPr>
          <w:rFonts w:ascii="Verdana" w:hAnsi="Verdana"/>
          <w:sz w:val="20"/>
        </w:rPr>
        <w:t xml:space="preserve">. </w:t>
      </w:r>
    </w:p>
    <w:p w:rsidR="00FB5823" w:rsidRDefault="00FB5823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</w:rPr>
      </w:pPr>
    </w:p>
    <w:p w:rsidR="00181822" w:rsidRPr="00121E9A" w:rsidRDefault="00FB5823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</w:rPr>
        <w:t>&lt;</w:t>
      </w:r>
      <w:r w:rsidR="00181822">
        <w:rPr>
          <w:rFonts w:ascii="Verdana" w:hAnsi="Verdana"/>
          <w:sz w:val="20"/>
        </w:rPr>
        <w:t>Overfladen skal være v</w:t>
      </w:r>
      <w:r w:rsidR="00181822" w:rsidRPr="00121E9A">
        <w:rPr>
          <w:rFonts w:ascii="Verdana" w:hAnsi="Verdana"/>
          <w:sz w:val="20"/>
        </w:rPr>
        <w:t>andafvisende og vedligeholdelsesfri</w:t>
      </w:r>
      <w:r w:rsidR="00181822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&gt;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Med integreret støv- og insektfilter.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ab/>
      </w:r>
      <w:r>
        <w:rPr>
          <w:rFonts w:ascii="Verdana" w:hAnsi="Verdana"/>
          <w:color w:val="000000"/>
          <w:sz w:val="20"/>
          <w:szCs w:val="20"/>
        </w:rPr>
        <w:tab/>
        <w:t>Med skudrigel til pudsefunktion.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</w:p>
    <w:p w:rsidR="00FB5823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Beslag: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Låsehus i elektrogalvaniseret stål</w:t>
      </w:r>
    </w:p>
    <w:p w:rsidR="00FB5823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</w:p>
    <w:p w:rsidR="00FB5823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Ovenlysvinduet skal kunne d</w:t>
      </w:r>
      <w:r>
        <w:rPr>
          <w:rFonts w:ascii="Verdana" w:hAnsi="Verdana"/>
          <w:color w:val="000000"/>
          <w:sz w:val="20"/>
          <w:szCs w:val="20"/>
        </w:rPr>
        <w:t xml:space="preserve">rejes rundt for vinduespudsning </w:t>
      </w:r>
      <w:r w:rsidR="00EB525D">
        <w:rPr>
          <w:rFonts w:ascii="Verdana" w:hAnsi="Verdana"/>
          <w:color w:val="000000"/>
          <w:sz w:val="20"/>
          <w:szCs w:val="20"/>
        </w:rPr>
        <w:t xml:space="preserve">med en gennemgående gribeliste </w:t>
      </w:r>
      <w:r>
        <w:rPr>
          <w:rFonts w:ascii="Verdana" w:hAnsi="Verdana"/>
          <w:color w:val="000000"/>
          <w:sz w:val="20"/>
          <w:szCs w:val="20"/>
        </w:rPr>
        <w:t>og fastholdes i pudsefunktion med skudrigler.</w:t>
      </w:r>
    </w:p>
    <w:p w:rsidR="00FB5823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</w:p>
    <w:p w:rsidR="00FB5823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Monteringsbeslag i ramme til indvendig solafskærmning &lt;med integreret strømforsyning til elektriske produkter&gt; </w:t>
      </w:r>
      <w:r w:rsidRPr="00EB568C">
        <w:rPr>
          <w:rFonts w:ascii="Verdana" w:hAnsi="Verdana"/>
          <w:color w:val="000000"/>
          <w:sz w:val="20"/>
          <w:szCs w:val="20"/>
        </w:rPr>
        <w:t xml:space="preserve"> </w:t>
      </w:r>
    </w:p>
    <w:p w:rsidR="00FB5823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Gribeliste: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="00EB525D">
        <w:rPr>
          <w:rFonts w:ascii="Verdana" w:hAnsi="Verdana"/>
          <w:color w:val="000000"/>
          <w:sz w:val="20"/>
          <w:szCs w:val="20"/>
        </w:rPr>
        <w:t xml:space="preserve">Udformes som </w:t>
      </w:r>
      <w:r w:rsidRPr="007D5699">
        <w:rPr>
          <w:rFonts w:ascii="Verdana" w:hAnsi="Verdana"/>
          <w:color w:val="000000"/>
          <w:sz w:val="20"/>
          <w:szCs w:val="20"/>
        </w:rPr>
        <w:t xml:space="preserve">trekantet aluminiumsgribeliste med integreret ventilation. Gribelisten skal være placeret øverst på vinduesrammen. 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 xml:space="preserve">Rude: 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L</w:t>
      </w:r>
      <w:r w:rsidRPr="007D5699">
        <w:rPr>
          <w:rFonts w:ascii="Verdana" w:hAnsi="Verdana"/>
          <w:color w:val="000000"/>
          <w:sz w:val="20"/>
          <w:szCs w:val="20"/>
        </w:rPr>
        <w:t>avenergirude med funktioner: &lt;</w:t>
      </w:r>
      <w:r>
        <w:rPr>
          <w:rFonts w:ascii="Verdana" w:hAnsi="Verdana"/>
          <w:color w:val="000000"/>
          <w:sz w:val="20"/>
          <w:szCs w:val="20"/>
        </w:rPr>
        <w:t>indvendig sikkerhedslaminering, udvendig hærdet glas, udvendig anti-dug overflade, udvendig smudsafvisende overflade, matteret overflade, ekstra lyddæmpende&gt;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Opbygning: &lt;3-lags rude med argon, tykkelse 38 mm&gt;</w:t>
      </w:r>
    </w:p>
    <w:p w:rsidR="002A727A" w:rsidRDefault="002A727A" w:rsidP="002A727A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</w:p>
    <w:p w:rsidR="002A727A" w:rsidRPr="006274FA" w:rsidRDefault="002A727A" w:rsidP="002A727A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274FA">
        <w:rPr>
          <w:rFonts w:ascii="Verdana" w:hAnsi="Verdana"/>
          <w:sz w:val="20"/>
          <w:szCs w:val="20"/>
        </w:rPr>
        <w:tab/>
        <w:t>Lydreduktion:</w:t>
      </w:r>
      <w:r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Pr="006274FA">
        <w:rPr>
          <w:rFonts w:ascii="Verdana" w:hAnsi="Verdana"/>
          <w:sz w:val="20"/>
          <w:szCs w:val="20"/>
        </w:rPr>
        <w:t>&lt;32&gt; dB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</w:p>
    <w:p w:rsidR="00181822" w:rsidRPr="006274FA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sz w:val="20"/>
          <w:szCs w:val="20"/>
        </w:rPr>
      </w:pPr>
      <w:r w:rsidRPr="006274FA">
        <w:rPr>
          <w:rFonts w:ascii="Verdana" w:hAnsi="Verdana"/>
          <w:sz w:val="20"/>
          <w:szCs w:val="20"/>
        </w:rPr>
        <w:t xml:space="preserve">U-værdi: </w:t>
      </w:r>
      <w:r w:rsidRPr="006274FA">
        <w:rPr>
          <w:rFonts w:ascii="Verdana" w:hAnsi="Verdana"/>
          <w:sz w:val="20"/>
          <w:szCs w:val="20"/>
        </w:rPr>
        <w:tab/>
      </w:r>
      <w:r w:rsidRPr="006274FA">
        <w:rPr>
          <w:rFonts w:ascii="Verdana" w:hAnsi="Verdana"/>
          <w:sz w:val="20"/>
          <w:szCs w:val="20"/>
        </w:rPr>
        <w:tab/>
        <w:t>Maksimalt &lt;X W/m2K&gt;</w:t>
      </w:r>
    </w:p>
    <w:p w:rsidR="00181822" w:rsidRPr="006274FA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  <w:szCs w:val="20"/>
        </w:rPr>
      </w:pPr>
    </w:p>
    <w:p w:rsidR="00181822" w:rsidRPr="006274FA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proofErr w:type="spellStart"/>
      <w:r w:rsidRPr="006274FA">
        <w:rPr>
          <w:rFonts w:ascii="Verdana" w:hAnsi="Verdana"/>
          <w:sz w:val="20"/>
          <w:szCs w:val="20"/>
        </w:rPr>
        <w:t>E</w:t>
      </w:r>
      <w:r w:rsidRPr="006274FA">
        <w:rPr>
          <w:rFonts w:ascii="Verdana" w:hAnsi="Verdana"/>
          <w:sz w:val="20"/>
          <w:szCs w:val="20"/>
          <w:vertAlign w:val="subscript"/>
        </w:rPr>
        <w:t>ref</w:t>
      </w:r>
      <w:proofErr w:type="spellEnd"/>
      <w:r w:rsidRPr="006274FA">
        <w:rPr>
          <w:rFonts w:ascii="Verdana" w:hAnsi="Verdana"/>
          <w:sz w:val="20"/>
          <w:szCs w:val="20"/>
        </w:rPr>
        <w:t xml:space="preserve">: </w:t>
      </w:r>
      <w:r w:rsidRPr="006274FA">
        <w:rPr>
          <w:rFonts w:ascii="Verdana" w:hAnsi="Verdana"/>
          <w:sz w:val="20"/>
          <w:szCs w:val="20"/>
        </w:rPr>
        <w:tab/>
      </w:r>
      <w:r w:rsidRPr="006274FA">
        <w:rPr>
          <w:rFonts w:ascii="Verdana" w:hAnsi="Verdana"/>
          <w:sz w:val="20"/>
          <w:szCs w:val="20"/>
        </w:rPr>
        <w:tab/>
        <w:t>Minimum &lt;+16 kWh/m2 år&gt;. Ovenlysvinduet skal overholde BR 2020 kravene.</w:t>
      </w:r>
    </w:p>
    <w:p w:rsidR="00181822" w:rsidRPr="006274FA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Luft, vind og vand:</w:t>
      </w:r>
      <w:r>
        <w:rPr>
          <w:rFonts w:ascii="Verdana" w:hAnsi="Verdana"/>
          <w:color w:val="000000"/>
          <w:sz w:val="20"/>
          <w:szCs w:val="20"/>
        </w:rPr>
        <w:tab/>
        <w:t>Vandtæthed, klasse 9A iht. EN 1027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Lufttæthed, klasse 4 iht. EN 1026 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Vindlast, klasse C3 iht. EN 12211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jc w:val="both"/>
        <w:rPr>
          <w:rFonts w:ascii="Verdana" w:hAnsi="Verdana"/>
          <w:color w:val="000000"/>
          <w:sz w:val="20"/>
          <w:szCs w:val="20"/>
        </w:rPr>
      </w:pPr>
      <w:r w:rsidRPr="00342C0D">
        <w:rPr>
          <w:rFonts w:ascii="Verdana" w:hAnsi="Verdana"/>
          <w:color w:val="FF0000"/>
          <w:sz w:val="20"/>
          <w:szCs w:val="20"/>
        </w:rPr>
        <w:tab/>
      </w:r>
      <w:r w:rsidRPr="00342C0D"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</w:p>
    <w:p w:rsidR="00181822" w:rsidRDefault="00181822" w:rsidP="00181822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</w:pPr>
      <w:r w:rsidRPr="00527D9C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>Undertagstilslutning</w:t>
      </w:r>
    </w:p>
    <w:p w:rsidR="00181822" w:rsidRDefault="00181822" w:rsidP="00181822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527D9C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Undertagskrave</w:t>
      </w:r>
      <w:r w:rsidRPr="00527D9C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>:</w:t>
      </w:r>
      <w:r w:rsidRPr="00527D9C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ab/>
      </w:r>
      <w:r w:rsidRPr="00527D9C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Skal sikre vandtæt overgang fra ovenlysvindue til undertag.</w:t>
      </w:r>
    </w:p>
    <w:p w:rsidR="00181822" w:rsidRDefault="00181822" w:rsidP="00181822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</w:p>
    <w:p w:rsidR="00181822" w:rsidRDefault="00181822" w:rsidP="00181822">
      <w:pPr>
        <w:shd w:val="clear" w:color="auto" w:fill="FFFFFF"/>
        <w:spacing w:after="0" w:line="240" w:lineRule="auto"/>
        <w:ind w:left="39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Polypropylene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 (PP) folie, diffusionsåben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sd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 = 0,03 m</w:t>
      </w:r>
    </w:p>
    <w:p w:rsidR="00181822" w:rsidRPr="00527D9C" w:rsidRDefault="00181822" w:rsidP="00181822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</w:pPr>
    </w:p>
    <w:p w:rsidR="00181822" w:rsidRPr="00527D9C" w:rsidRDefault="00181822" w:rsidP="00181822">
      <w:pPr>
        <w:pStyle w:val="Heading3"/>
        <w:shd w:val="clear" w:color="auto" w:fill="FFFFFF"/>
        <w:spacing w:before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527D9C">
        <w:rPr>
          <w:rFonts w:ascii="Verdana" w:hAnsi="Verdana"/>
          <w:color w:val="000000"/>
          <w:sz w:val="20"/>
          <w:szCs w:val="20"/>
        </w:rPr>
        <w:t>Karmisolering:</w:t>
      </w:r>
      <w:r w:rsidRPr="00527D9C">
        <w:rPr>
          <w:rFonts w:ascii="Verdana" w:hAnsi="Verdana"/>
          <w:color w:val="000000"/>
          <w:sz w:val="20"/>
          <w:szCs w:val="20"/>
        </w:rPr>
        <w:tab/>
        <w:t>Skal sikre at kuldebroen omkring ovenlysvinduet brydes.</w:t>
      </w:r>
    </w:p>
    <w:p w:rsidR="00181822" w:rsidRPr="00527D9C" w:rsidRDefault="00181822" w:rsidP="00181822">
      <w:pPr>
        <w:spacing w:after="0" w:line="240" w:lineRule="auto"/>
        <w:ind w:left="3908" w:firstLine="4"/>
        <w:rPr>
          <w:rFonts w:ascii="Verdana" w:hAnsi="Verdana"/>
          <w:sz w:val="20"/>
          <w:szCs w:val="20"/>
        </w:rPr>
      </w:pPr>
      <w:r w:rsidRPr="00527D9C">
        <w:rPr>
          <w:rFonts w:ascii="Verdana" w:hAnsi="Verdana"/>
          <w:sz w:val="20"/>
          <w:szCs w:val="20"/>
        </w:rPr>
        <w:t>Vandekstruderet polyætylen (PE) skum med Z-profil i varmgalvaniseret stål</w:t>
      </w:r>
      <w:r>
        <w:rPr>
          <w:rFonts w:ascii="Verdana" w:hAnsi="Verdana"/>
          <w:sz w:val="20"/>
          <w:szCs w:val="20"/>
        </w:rPr>
        <w:t>, samles med clips i hjørnerne.</w:t>
      </w:r>
    </w:p>
    <w:p w:rsidR="00181822" w:rsidRDefault="00181822" w:rsidP="0018182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527D9C">
        <w:rPr>
          <w:rFonts w:ascii="Verdana" w:hAnsi="Verdana"/>
          <w:sz w:val="20"/>
          <w:szCs w:val="20"/>
        </w:rPr>
        <w:tab/>
      </w:r>
      <w:r w:rsidRPr="00527D9C">
        <w:rPr>
          <w:rFonts w:ascii="Verdana" w:hAnsi="Verdana"/>
          <w:sz w:val="20"/>
          <w:szCs w:val="20"/>
        </w:rPr>
        <w:tab/>
      </w:r>
      <w:r w:rsidRPr="00527D9C">
        <w:rPr>
          <w:rFonts w:ascii="Verdana" w:hAnsi="Verdana"/>
          <w:sz w:val="20"/>
          <w:szCs w:val="20"/>
        </w:rPr>
        <w:tab/>
      </w:r>
    </w:p>
    <w:p w:rsidR="00181822" w:rsidRDefault="00181822" w:rsidP="00181822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Afvandingsrende: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  <w:t>Varmgalvaniseret stål</w:t>
      </w:r>
    </w:p>
    <w:p w:rsidR="00181822" w:rsidRDefault="00181822" w:rsidP="00181822">
      <w:pPr>
        <w:pStyle w:val="Heading3"/>
        <w:shd w:val="clear" w:color="auto" w:fill="FFFFFF"/>
        <w:spacing w:before="0" w:line="240" w:lineRule="auto"/>
        <w:ind w:firstLine="1304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181822" w:rsidRPr="003F69DF" w:rsidRDefault="00181822" w:rsidP="00181822">
      <w:pPr>
        <w:pStyle w:val="Heading3"/>
        <w:shd w:val="clear" w:color="auto" w:fill="FFFFFF"/>
        <w:spacing w:before="0" w:line="240" w:lineRule="auto"/>
        <w:ind w:firstLine="1304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Inddækninger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Type:</w:t>
      </w:r>
      <w:r>
        <w:rPr>
          <w:rFonts w:ascii="Verdana" w:hAnsi="Verdana"/>
          <w:color w:val="000000"/>
          <w:sz w:val="20"/>
          <w:szCs w:val="20"/>
        </w:rPr>
        <w:tab/>
      </w:r>
      <w:r w:rsidRPr="00B8239E">
        <w:rPr>
          <w:rFonts w:ascii="Verdana" w:hAnsi="Verdana"/>
          <w:color w:val="FF0000"/>
          <w:sz w:val="20"/>
          <w:szCs w:val="20"/>
        </w:rPr>
        <w:tab/>
      </w:r>
      <w:r w:rsidRPr="00B6117C">
        <w:rPr>
          <w:rFonts w:ascii="Verdana" w:hAnsi="Verdana"/>
          <w:sz w:val="20"/>
          <w:szCs w:val="20"/>
        </w:rPr>
        <w:t>Tilpasset &lt;tegl/skiffer/tagpap/zink/grønt&gt; tagmateriale, skal sikre tæthed og at vand fra taget får frit løb ned langs ovenlysvinduet.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  <w:szCs w:val="20"/>
        </w:rPr>
      </w:pPr>
      <w:r w:rsidRPr="00AE0952">
        <w:rPr>
          <w:rFonts w:ascii="Verdana" w:hAnsi="Verdana"/>
          <w:sz w:val="20"/>
          <w:szCs w:val="20"/>
        </w:rPr>
        <w:lastRenderedPageBreak/>
        <w:t xml:space="preserve">Gråmalet aluminium i farven </w:t>
      </w:r>
      <w:r w:rsidRPr="00AE0952">
        <w:rPr>
          <w:rStyle w:val="caps"/>
          <w:rFonts w:ascii="Verdana" w:hAnsi="Verdana"/>
          <w:sz w:val="20"/>
          <w:szCs w:val="20"/>
        </w:rPr>
        <w:t>NCS</w:t>
      </w:r>
      <w:r w:rsidRPr="00AE0952">
        <w:rPr>
          <w:rFonts w:ascii="Verdana" w:hAnsi="Verdana"/>
          <w:sz w:val="20"/>
          <w:szCs w:val="20"/>
        </w:rPr>
        <w:t xml:space="preserve"> 7500-N &lt;alternativer: kobber eller </w:t>
      </w:r>
      <w:r>
        <w:rPr>
          <w:rFonts w:ascii="Verdana" w:hAnsi="Verdana"/>
          <w:sz w:val="20"/>
          <w:szCs w:val="20"/>
        </w:rPr>
        <w:t xml:space="preserve">natur </w:t>
      </w:r>
      <w:r w:rsidRPr="00AE0952">
        <w:rPr>
          <w:rFonts w:ascii="Verdana" w:hAnsi="Verdana"/>
          <w:sz w:val="20"/>
          <w:szCs w:val="20"/>
        </w:rPr>
        <w:t>zink&gt;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Standard indbygningshøjde &lt;alternativ: forsænket indbygningshøjde&gt;</w:t>
      </w:r>
    </w:p>
    <w:p w:rsidR="00AB1CC7" w:rsidRDefault="00AB1CC7" w:rsidP="00AB1CC7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</w:p>
    <w:p w:rsidR="00AB1CC7" w:rsidRPr="00562B1A" w:rsidRDefault="00AB1CC7" w:rsidP="00AB1CC7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  <w:r w:rsidRPr="00562B1A">
        <w:rPr>
          <w:rFonts w:ascii="Verdana" w:hAnsi="Verdana"/>
          <w:b/>
          <w:sz w:val="20"/>
          <w:szCs w:val="20"/>
        </w:rPr>
        <w:t>Dampspærrekrave</w:t>
      </w:r>
    </w:p>
    <w:p w:rsidR="00AB1CC7" w:rsidRDefault="00AB1CC7" w:rsidP="00AB1CC7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Type: </w:t>
      </w:r>
      <w:r>
        <w:rPr>
          <w:rFonts w:ascii="Verdana" w:hAnsi="Verdana"/>
          <w:sz w:val="20"/>
          <w:szCs w:val="20"/>
        </w:rPr>
        <w:tab/>
        <w:t xml:space="preserve">Skal sikre at der ikke dannes kondens inde i tagkonstruktionen. </w:t>
      </w:r>
    </w:p>
    <w:p w:rsidR="00AB1CC7" w:rsidRDefault="00AB1CC7" w:rsidP="00AB1CC7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  <w:szCs w:val="20"/>
        </w:rPr>
      </w:pPr>
    </w:p>
    <w:p w:rsidR="00AB1CC7" w:rsidRDefault="00AB1CC7" w:rsidP="00AB1CC7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Skal tilsluttes tagets dampspærre med dampspærretape.</w:t>
      </w:r>
    </w:p>
    <w:p w:rsidR="00AB1CC7" w:rsidRDefault="00AB1CC7" w:rsidP="00AB1CC7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</w:p>
    <w:p w:rsidR="00AB1CC7" w:rsidRDefault="00AB1CC7" w:rsidP="00AB1CC7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Skal være formstøbt efter ovenlysvinduet med silikonelæbe.</w:t>
      </w: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</w:p>
    <w:p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  <w:r w:rsidRPr="00BA2C49">
        <w:rPr>
          <w:rFonts w:ascii="Verdana" w:hAnsi="Verdana"/>
          <w:b/>
          <w:sz w:val="20"/>
          <w:szCs w:val="20"/>
        </w:rPr>
        <w:t>Solafskærmning</w:t>
      </w:r>
    </w:p>
    <w:p w:rsidR="00181822" w:rsidRPr="003459C5" w:rsidRDefault="00181822" w:rsidP="00181822">
      <w:pPr>
        <w:tabs>
          <w:tab w:val="left" w:pos="1276"/>
        </w:tabs>
        <w:rPr>
          <w:rFonts w:ascii="Verdana" w:hAnsi="Verdana"/>
          <w:sz w:val="20"/>
          <w:szCs w:val="20"/>
        </w:rPr>
      </w:pPr>
      <w:r w:rsidRPr="003459C5">
        <w:rPr>
          <w:rFonts w:ascii="Verdana" w:hAnsi="Verdana"/>
          <w:sz w:val="20"/>
          <w:szCs w:val="20"/>
        </w:rPr>
        <w:tab/>
        <w:t>Type:</w:t>
      </w:r>
      <w:r w:rsidRPr="003459C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459C5">
        <w:rPr>
          <w:rFonts w:ascii="Verdana" w:hAnsi="Verdana"/>
          <w:sz w:val="20"/>
          <w:szCs w:val="20"/>
        </w:rPr>
        <w:t>Udvendig solafskærmning som &lt;markise/rulleskodde&gt;</w:t>
      </w:r>
    </w:p>
    <w:p w:rsidR="00181822" w:rsidRDefault="00181822" w:rsidP="00181822">
      <w:pPr>
        <w:tabs>
          <w:tab w:val="left" w:pos="1276"/>
          <w:tab w:val="left" w:pos="3969"/>
        </w:tabs>
        <w:ind w:left="3912"/>
        <w:rPr>
          <w:rFonts w:ascii="Verdana" w:hAnsi="Verdana"/>
          <w:sz w:val="20"/>
          <w:szCs w:val="20"/>
        </w:rPr>
      </w:pPr>
      <w:r w:rsidRPr="003459C5">
        <w:rPr>
          <w:rFonts w:ascii="Verdana" w:hAnsi="Verdana"/>
          <w:sz w:val="20"/>
          <w:szCs w:val="20"/>
        </w:rPr>
        <w:t>Indvendig solafskærmning som &lt;mørklægningsgardin/rullegardin/energioptimerende mørklægningsgardin&gt;</w:t>
      </w:r>
    </w:p>
    <w:p w:rsidR="00FB5823" w:rsidRPr="00536DAE" w:rsidRDefault="00FB5823" w:rsidP="00FB5823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536DAE">
        <w:rPr>
          <w:rFonts w:ascii="Verdana" w:hAnsi="Verdana"/>
          <w:b/>
          <w:color w:val="000000"/>
          <w:sz w:val="20"/>
          <w:szCs w:val="20"/>
        </w:rPr>
        <w:t>4.10</w:t>
      </w:r>
      <w:r w:rsidRPr="00536DAE">
        <w:rPr>
          <w:rFonts w:ascii="Verdana" w:hAnsi="Verdana"/>
          <w:b/>
          <w:color w:val="000000"/>
          <w:sz w:val="20"/>
          <w:szCs w:val="20"/>
        </w:rPr>
        <w:tab/>
        <w:t>Udførelse</w:t>
      </w:r>
    </w:p>
    <w:p w:rsidR="00FB5823" w:rsidRPr="007D5699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Under bygningsdelen henhører alle arbejder og leverancer inkl. biydelser, der er nødvendige for arbejdets fuldstændige færdiggørelse.</w:t>
      </w:r>
    </w:p>
    <w:p w:rsidR="00FB5823" w:rsidRPr="007D5699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Montage skal ske ifølge leverandørhenvisninger.</w:t>
      </w:r>
    </w:p>
    <w:p w:rsidR="00FB5823" w:rsidRPr="007D5699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Overskridelser af ovennævnte må kun ske efter aftale med byggeledelsen og iht. leverandøranvisninger.</w:t>
      </w:r>
    </w:p>
    <w:p w:rsidR="00FB5823" w:rsidRDefault="00FB5823" w:rsidP="00FB5823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FB5823" w:rsidRPr="007D5699" w:rsidRDefault="00FB5823" w:rsidP="00FB5823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Overflader</w:t>
      </w:r>
      <w:r>
        <w:rPr>
          <w:rFonts w:ascii="Verdana" w:hAnsi="Verdana"/>
          <w:color w:val="000000"/>
          <w:sz w:val="20"/>
          <w:szCs w:val="20"/>
        </w:rPr>
        <w:t>:</w:t>
      </w:r>
    </w:p>
    <w:p w:rsidR="00FB5823" w:rsidRPr="007D5699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Overflader skal ikke yderligere behandles.</w:t>
      </w:r>
    </w:p>
    <w:p w:rsidR="00FB5823" w:rsidRDefault="00FB5823" w:rsidP="00FB5823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FB5823" w:rsidRPr="00937E6F" w:rsidRDefault="00FB5823" w:rsidP="00FB5823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4.11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Mål og tolerancer</w:t>
      </w:r>
    </w:p>
    <w:p w:rsidR="00FB5823" w:rsidRDefault="00FB5823" w:rsidP="00FB5823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B5823" w:rsidRPr="00937E6F" w:rsidRDefault="00FB5823" w:rsidP="00FB5823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4.12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Prøver</w:t>
      </w:r>
    </w:p>
    <w:p w:rsidR="00FB5823" w:rsidRPr="007D5699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foretages prøvemontage af 1 stk. vindue, inklusiv alle kompletterende dele, for fastlæggelse af udfaldskrav. Denne prøve skal godkendes af byggeledelsen inden arbejdet påbegyndes. Såfremt prøven godkendes kan den indgå i det endelige bygværk.</w:t>
      </w:r>
    </w:p>
    <w:p w:rsidR="00FB5823" w:rsidRDefault="00FB5823" w:rsidP="00FB5823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B5823" w:rsidRPr="00937E6F" w:rsidRDefault="00FB5823" w:rsidP="00FB5823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4.13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Arbejdsmiljø</w:t>
      </w:r>
    </w:p>
    <w:p w:rsidR="00FB5823" w:rsidRDefault="00FB5823" w:rsidP="00FB5823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B5823" w:rsidRPr="00937E6F" w:rsidRDefault="00FB5823" w:rsidP="00FB5823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4.14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Kontrol</w:t>
      </w:r>
    </w:p>
    <w:p w:rsidR="00FB5823" w:rsidRPr="007D5699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Arbejdet skal efter udførelse godkendes af byggeledelsen.</w:t>
      </w:r>
    </w:p>
    <w:p w:rsidR="00FB5823" w:rsidRPr="007D5699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påregnes tid til &lt;x&gt; gennemgange.</w:t>
      </w:r>
    </w:p>
    <w:p w:rsidR="00FB5823" w:rsidRPr="007D5699" w:rsidRDefault="00FB5823" w:rsidP="00FB5823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Drift og vedligehold</w:t>
      </w:r>
    </w:p>
    <w:p w:rsidR="00FB5823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 xml:space="preserve">Ved aflevering af bygningsdelen skal entreprenøren stille følgende drifts- og </w:t>
      </w:r>
    </w:p>
    <w:p w:rsidR="00AB1CC7" w:rsidRDefault="00AB1CC7" w:rsidP="00AB1CC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AB1CC7" w:rsidRPr="008F3362" w:rsidRDefault="00AB1CC7" w:rsidP="00AB1CC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F3362">
        <w:rPr>
          <w:rFonts w:ascii="Verdana" w:hAnsi="Verdana"/>
          <w:b/>
          <w:sz w:val="20"/>
          <w:szCs w:val="20"/>
        </w:rPr>
        <w:t xml:space="preserve">4.15 </w:t>
      </w:r>
      <w:r>
        <w:rPr>
          <w:rFonts w:ascii="Verdana" w:hAnsi="Verdana"/>
          <w:b/>
          <w:sz w:val="20"/>
          <w:szCs w:val="20"/>
        </w:rPr>
        <w:tab/>
      </w:r>
      <w:r w:rsidRPr="008F3362">
        <w:rPr>
          <w:rFonts w:ascii="Verdana" w:hAnsi="Verdana"/>
          <w:b/>
          <w:sz w:val="20"/>
          <w:szCs w:val="20"/>
        </w:rPr>
        <w:t>D&amp;V-dokumentation</w:t>
      </w:r>
    </w:p>
    <w:p w:rsidR="00AB1CC7" w:rsidRPr="007D5699" w:rsidRDefault="00AB1CC7" w:rsidP="00AB1CC7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</w:t>
      </w:r>
      <w:r w:rsidRPr="007D5699">
        <w:rPr>
          <w:rFonts w:ascii="Verdana" w:hAnsi="Verdana"/>
          <w:color w:val="000000"/>
          <w:sz w:val="20"/>
          <w:szCs w:val="20"/>
        </w:rPr>
        <w:t>edligeholdsdokumentation til rådighed:</w:t>
      </w:r>
    </w:p>
    <w:p w:rsidR="00AB1CC7" w:rsidRPr="007D5699" w:rsidRDefault="00AB1CC7" w:rsidP="00AB1CC7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Reparations- og vedligeholdsvejledning</w:t>
      </w:r>
    </w:p>
    <w:p w:rsidR="00AB1CC7" w:rsidRPr="007D5699" w:rsidRDefault="00AB1CC7" w:rsidP="00AB1CC7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Produktdatablad for ovenlysvindue</w:t>
      </w:r>
    </w:p>
    <w:p w:rsidR="00AB1CC7" w:rsidRPr="007D5699" w:rsidRDefault="00AB1CC7" w:rsidP="00AB1CC7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Garantibeviser</w:t>
      </w:r>
    </w:p>
    <w:p w:rsidR="00AB1CC7" w:rsidRPr="007D5699" w:rsidRDefault="00AB1CC7" w:rsidP="00AB1CC7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lastRenderedPageBreak/>
        <w:t>Oversigt over forventet levetid for bygningsdelen og de forskellige dele.</w:t>
      </w:r>
    </w:p>
    <w:p w:rsidR="00AB1CC7" w:rsidRDefault="00AB1CC7" w:rsidP="00AB1CC7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&lt;&gt;</w:t>
      </w:r>
    </w:p>
    <w:p w:rsidR="00AB1CC7" w:rsidRDefault="00AB1CC7" w:rsidP="00AB1CC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5823" w:rsidRPr="00AB1CC7" w:rsidRDefault="00AB1CC7" w:rsidP="00AB1CC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F3362">
        <w:rPr>
          <w:rFonts w:ascii="Verdana" w:hAnsi="Verdana"/>
          <w:b/>
          <w:sz w:val="20"/>
          <w:szCs w:val="20"/>
        </w:rPr>
        <w:t>4.16 Planlægning</w:t>
      </w:r>
    </w:p>
    <w:sectPr w:rsidR="00FB5823" w:rsidRPr="00AB1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73" w:rsidRDefault="00763473" w:rsidP="00763473">
      <w:pPr>
        <w:spacing w:after="0" w:line="240" w:lineRule="auto"/>
      </w:pPr>
      <w:r>
        <w:separator/>
      </w:r>
    </w:p>
  </w:endnote>
  <w:endnote w:type="continuationSeparator" w:id="0">
    <w:p w:rsidR="00763473" w:rsidRDefault="00763473" w:rsidP="0076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677" w:rsidRDefault="00B12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677" w:rsidRDefault="00B126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677" w:rsidRDefault="00B12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73" w:rsidRDefault="00763473" w:rsidP="00763473">
      <w:pPr>
        <w:spacing w:after="0" w:line="240" w:lineRule="auto"/>
      </w:pPr>
      <w:r>
        <w:separator/>
      </w:r>
    </w:p>
  </w:footnote>
  <w:footnote w:type="continuationSeparator" w:id="0">
    <w:p w:rsidR="00763473" w:rsidRDefault="00763473" w:rsidP="00763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677" w:rsidRDefault="00B12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1417"/>
      <w:gridCol w:w="1123"/>
    </w:tblGrid>
    <w:tr w:rsidR="00A70496" w:rsidTr="00F678D8">
      <w:tc>
        <w:tcPr>
          <w:tcW w:w="8505" w:type="dxa"/>
          <w:gridSpan w:val="2"/>
        </w:tcPr>
        <w:p w:rsidR="00A70496" w:rsidRPr="00AF287E" w:rsidRDefault="00AB1CC7" w:rsidP="00AB1CC7">
          <w:pPr>
            <w:pStyle w:val="Header"/>
            <w:rPr>
              <w:b/>
            </w:rPr>
          </w:pPr>
          <w:r>
            <w:rPr>
              <w:b/>
            </w:rPr>
            <w:t xml:space="preserve">Tophængt </w:t>
          </w:r>
          <w:r w:rsidR="00A70496">
            <w:rPr>
              <w:b/>
            </w:rPr>
            <w:t>ovenlysvindue: G</w:t>
          </w:r>
          <w:r>
            <w:rPr>
              <w:b/>
            </w:rPr>
            <w:t>P</w:t>
          </w:r>
          <w:r w:rsidR="00A70496">
            <w:rPr>
              <w:b/>
            </w:rPr>
            <w:t xml:space="preserve">U, </w:t>
          </w:r>
          <w:r>
            <w:rPr>
              <w:b/>
            </w:rPr>
            <w:t>GPL</w:t>
          </w:r>
        </w:p>
      </w:tc>
      <w:tc>
        <w:tcPr>
          <w:tcW w:w="1123" w:type="dxa"/>
        </w:tcPr>
        <w:p w:rsidR="00A70496" w:rsidRDefault="00A70496" w:rsidP="00A70496">
          <w:pPr>
            <w:pStyle w:val="Header"/>
            <w:jc w:val="right"/>
          </w:pPr>
          <w:r>
            <w:t xml:space="preserve">VELUX </w:t>
          </w:r>
        </w:p>
      </w:tc>
    </w:tr>
    <w:tr w:rsidR="00A70496" w:rsidTr="00F678D8">
      <w:tc>
        <w:tcPr>
          <w:tcW w:w="8505" w:type="dxa"/>
          <w:gridSpan w:val="2"/>
          <w:tcBorders>
            <w:bottom w:val="single" w:sz="4" w:space="0" w:color="auto"/>
          </w:tcBorders>
        </w:tcPr>
        <w:p w:rsidR="00A70496" w:rsidRDefault="00A70496" w:rsidP="00A70496">
          <w:pPr>
            <w:pStyle w:val="Header"/>
            <w:rPr>
              <w:b/>
            </w:rPr>
          </w:pPr>
        </w:p>
      </w:tc>
      <w:tc>
        <w:tcPr>
          <w:tcW w:w="1123" w:type="dxa"/>
          <w:tcBorders>
            <w:bottom w:val="single" w:sz="4" w:space="0" w:color="auto"/>
          </w:tcBorders>
        </w:tcPr>
        <w:p w:rsidR="00A70496" w:rsidRDefault="00A70496" w:rsidP="00A70496">
          <w:pPr>
            <w:pStyle w:val="Header"/>
            <w:jc w:val="right"/>
          </w:pPr>
        </w:p>
      </w:tc>
    </w:tr>
    <w:tr w:rsidR="00A70496" w:rsidTr="00F678D8">
      <w:tc>
        <w:tcPr>
          <w:tcW w:w="7088" w:type="dxa"/>
          <w:tcBorders>
            <w:top w:val="single" w:sz="4" w:space="0" w:color="auto"/>
          </w:tcBorders>
        </w:tcPr>
        <w:p w:rsidR="00A70496" w:rsidRDefault="00A70496" w:rsidP="00A70496">
          <w:pPr>
            <w:pStyle w:val="Header"/>
          </w:pPr>
        </w:p>
      </w:tc>
      <w:tc>
        <w:tcPr>
          <w:tcW w:w="1417" w:type="dxa"/>
          <w:tcBorders>
            <w:top w:val="single" w:sz="4" w:space="0" w:color="auto"/>
          </w:tcBorders>
        </w:tcPr>
        <w:p w:rsidR="00A70496" w:rsidRDefault="00A70496" w:rsidP="00A70496">
          <w:pPr>
            <w:pStyle w:val="Header"/>
          </w:pPr>
          <w:r>
            <w:t>Dato:</w:t>
          </w:r>
        </w:p>
      </w:tc>
      <w:tc>
        <w:tcPr>
          <w:tcW w:w="1123" w:type="dxa"/>
          <w:tcBorders>
            <w:top w:val="single" w:sz="4" w:space="0" w:color="auto"/>
          </w:tcBorders>
        </w:tcPr>
        <w:p w:rsidR="00A70496" w:rsidRDefault="00A70496" w:rsidP="00A70496">
          <w:pPr>
            <w:pStyle w:val="Header"/>
          </w:pPr>
        </w:p>
      </w:tc>
    </w:tr>
    <w:tr w:rsidR="00A70496" w:rsidTr="00F678D8">
      <w:tc>
        <w:tcPr>
          <w:tcW w:w="7088" w:type="dxa"/>
        </w:tcPr>
        <w:p w:rsidR="00A70496" w:rsidRDefault="00A70496" w:rsidP="00A70496">
          <w:pPr>
            <w:pStyle w:val="Header"/>
          </w:pPr>
          <w:r>
            <w:t>4. Bygningsdelsbeskrivelse</w:t>
          </w:r>
        </w:p>
      </w:tc>
      <w:tc>
        <w:tcPr>
          <w:tcW w:w="1417" w:type="dxa"/>
        </w:tcPr>
        <w:p w:rsidR="00A70496" w:rsidRDefault="00A70496" w:rsidP="00A70496">
          <w:pPr>
            <w:pStyle w:val="Header"/>
          </w:pPr>
          <w:r>
            <w:t>Rev. Dato:</w:t>
          </w:r>
        </w:p>
      </w:tc>
      <w:tc>
        <w:tcPr>
          <w:tcW w:w="1123" w:type="dxa"/>
        </w:tcPr>
        <w:p w:rsidR="00A70496" w:rsidRDefault="00A70496" w:rsidP="00A70496">
          <w:pPr>
            <w:pStyle w:val="Header"/>
          </w:pPr>
        </w:p>
      </w:tc>
    </w:tr>
    <w:tr w:rsidR="00A70496" w:rsidTr="00F678D8">
      <w:tc>
        <w:tcPr>
          <w:tcW w:w="7088" w:type="dxa"/>
          <w:tcBorders>
            <w:bottom w:val="single" w:sz="4" w:space="0" w:color="auto"/>
          </w:tcBorders>
        </w:tcPr>
        <w:p w:rsidR="00A70496" w:rsidRDefault="00A70496" w:rsidP="00A70496">
          <w:pPr>
            <w:pStyle w:val="Header"/>
          </w:pPr>
          <w:r>
            <w:t>Vinduer, leverance og montage</w:t>
          </w:r>
        </w:p>
      </w:tc>
      <w:tc>
        <w:tcPr>
          <w:tcW w:w="1417" w:type="dxa"/>
          <w:tcBorders>
            <w:bottom w:val="single" w:sz="4" w:space="0" w:color="auto"/>
          </w:tcBorders>
        </w:tcPr>
        <w:p w:rsidR="00A70496" w:rsidRDefault="00A70496" w:rsidP="00A70496">
          <w:pPr>
            <w:pStyle w:val="Header"/>
          </w:pPr>
          <w:r>
            <w:t>Side:</w:t>
          </w:r>
        </w:p>
      </w:tc>
      <w:tc>
        <w:tcPr>
          <w:tcW w:w="1123" w:type="dxa"/>
          <w:tcBorders>
            <w:bottom w:val="single" w:sz="4" w:space="0" w:color="auto"/>
          </w:tcBorders>
        </w:tcPr>
        <w:p w:rsidR="00A70496" w:rsidRDefault="00A70496" w:rsidP="00A70496">
          <w:pPr>
            <w:pStyle w:val="Header"/>
          </w:pPr>
        </w:p>
      </w:tc>
    </w:tr>
  </w:tbl>
  <w:p w:rsidR="00763473" w:rsidRDefault="007634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677" w:rsidRDefault="00B12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914"/>
    <w:multiLevelType w:val="multilevel"/>
    <w:tmpl w:val="9218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B0F02"/>
    <w:multiLevelType w:val="multilevel"/>
    <w:tmpl w:val="E06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369A0"/>
    <w:multiLevelType w:val="multilevel"/>
    <w:tmpl w:val="F48C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B0DB1"/>
    <w:multiLevelType w:val="multilevel"/>
    <w:tmpl w:val="DFF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332CF"/>
    <w:multiLevelType w:val="multilevel"/>
    <w:tmpl w:val="EB3C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95258"/>
    <w:multiLevelType w:val="multilevel"/>
    <w:tmpl w:val="8F54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A19E3"/>
    <w:multiLevelType w:val="multilevel"/>
    <w:tmpl w:val="C45C9846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B73E4"/>
    <w:multiLevelType w:val="multilevel"/>
    <w:tmpl w:val="9E86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726E4"/>
    <w:multiLevelType w:val="multilevel"/>
    <w:tmpl w:val="402E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487C0F"/>
    <w:multiLevelType w:val="multilevel"/>
    <w:tmpl w:val="EDC0646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F497083"/>
    <w:multiLevelType w:val="multilevel"/>
    <w:tmpl w:val="3230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78"/>
    <w:rsid w:val="000003AF"/>
    <w:rsid w:val="00046012"/>
    <w:rsid w:val="0005749A"/>
    <w:rsid w:val="00181822"/>
    <w:rsid w:val="001F5281"/>
    <w:rsid w:val="002A727A"/>
    <w:rsid w:val="003607C0"/>
    <w:rsid w:val="003A7ECD"/>
    <w:rsid w:val="003E0C9D"/>
    <w:rsid w:val="006274FA"/>
    <w:rsid w:val="006419AB"/>
    <w:rsid w:val="006B5193"/>
    <w:rsid w:val="00763473"/>
    <w:rsid w:val="00816F7D"/>
    <w:rsid w:val="008357CB"/>
    <w:rsid w:val="00880B97"/>
    <w:rsid w:val="008813C2"/>
    <w:rsid w:val="008D5B47"/>
    <w:rsid w:val="008F3F57"/>
    <w:rsid w:val="00953722"/>
    <w:rsid w:val="00971530"/>
    <w:rsid w:val="009C5525"/>
    <w:rsid w:val="00A70496"/>
    <w:rsid w:val="00A93A31"/>
    <w:rsid w:val="00AB1CC7"/>
    <w:rsid w:val="00AD0378"/>
    <w:rsid w:val="00B07002"/>
    <w:rsid w:val="00B12677"/>
    <w:rsid w:val="00B70926"/>
    <w:rsid w:val="00CA0819"/>
    <w:rsid w:val="00D436A8"/>
    <w:rsid w:val="00D76022"/>
    <w:rsid w:val="00E7530D"/>
    <w:rsid w:val="00EB525D"/>
    <w:rsid w:val="00EC0962"/>
    <w:rsid w:val="00F06A4C"/>
    <w:rsid w:val="00F57C90"/>
    <w:rsid w:val="00F86B53"/>
    <w:rsid w:val="00FB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0929"/>
  <w15:chartTrackingRefBased/>
  <w15:docId w15:val="{A8100C6D-912C-4552-94FD-F20171A2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0496"/>
    <w:pPr>
      <w:spacing w:before="533" w:after="20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da-D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8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4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473"/>
  </w:style>
  <w:style w:type="paragraph" w:styleId="Footer">
    <w:name w:val="footer"/>
    <w:basedOn w:val="Normal"/>
    <w:link w:val="FooterChar"/>
    <w:uiPriority w:val="99"/>
    <w:unhideWhenUsed/>
    <w:rsid w:val="007634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473"/>
  </w:style>
  <w:style w:type="paragraph" w:styleId="NormalWeb">
    <w:name w:val="Normal (Web)"/>
    <w:basedOn w:val="Normal"/>
    <w:uiPriority w:val="99"/>
    <w:unhideWhenUsed/>
    <w:rsid w:val="00F57C90"/>
    <w:pPr>
      <w:spacing w:before="100" w:beforeAutospacing="1" w:after="100" w:afterAutospacing="1" w:line="340" w:lineRule="atLeas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aps">
    <w:name w:val="caps"/>
    <w:basedOn w:val="DefaultParagraphFont"/>
    <w:rsid w:val="003E0C9D"/>
  </w:style>
  <w:style w:type="table" w:styleId="TableGrid">
    <w:name w:val="Table Grid"/>
    <w:basedOn w:val="TableNormal"/>
    <w:uiPriority w:val="39"/>
    <w:rsid w:val="00A7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70496"/>
    <w:rPr>
      <w:rFonts w:ascii="Times New Roman" w:eastAsia="Times New Roman" w:hAnsi="Times New Roman" w:cs="Times New Roman"/>
      <w:sz w:val="36"/>
      <w:szCs w:val="36"/>
      <w:lang w:eastAsia="da-DK"/>
    </w:rPr>
  </w:style>
  <w:style w:type="paragraph" w:styleId="ListParagraph">
    <w:name w:val="List Paragraph"/>
    <w:basedOn w:val="Normal"/>
    <w:uiPriority w:val="34"/>
    <w:qFormat/>
    <w:rsid w:val="0018182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818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9" w:color="EBEBEB"/>
                <w:bottom w:val="single" w:sz="8" w:space="19" w:color="EBEBEB"/>
                <w:right w:val="single" w:sz="8" w:space="19" w:color="EBEBEB"/>
              </w:divBdr>
              <w:divsChild>
                <w:div w:id="18100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960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Raagaard</dc:creator>
  <cp:keywords/>
  <dc:description/>
  <cp:lastModifiedBy>Rina Raagaard</cp:lastModifiedBy>
  <cp:revision>11</cp:revision>
  <dcterms:created xsi:type="dcterms:W3CDTF">2017-02-05T19:16:00Z</dcterms:created>
  <dcterms:modified xsi:type="dcterms:W3CDTF">2017-03-06T14:04:00Z</dcterms:modified>
</cp:coreProperties>
</file>